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637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1"/>
        <w:gridCol w:w="4376"/>
      </w:tblGrid>
      <w:tr w14:paraId="7A645BEF">
        <w:trPr>
          <w:trHeight w:val="1258" w:hRule="atLeast"/>
        </w:trPr>
        <w:tc>
          <w:tcPr>
            <w:tcW w:w="6261" w:type="dxa"/>
            <w:shd w:val="clear" w:color="auto" w:fill="auto"/>
          </w:tcPr>
          <w:p w14:paraId="45D35FB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it-IT"/>
              </w:rPr>
              <w:drawing>
                <wp:inline distT="0" distB="0" distL="0" distR="0">
                  <wp:extent cx="1714500" cy="276225"/>
                  <wp:effectExtent l="0" t="0" r="0" b="9525"/>
                  <wp:docPr id="2" name="Immagine 2" descr="Cambridge ESOL">
                    <a:hlinkClick xmlns:a="http://schemas.openxmlformats.org/drawingml/2006/main" r:id="rId6" tooltip="Ritorna alla pagina Cambridge ESOL casa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Cambridge ES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479A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F4A987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ExamPreparation Centre 2013                                        </w:t>
            </w:r>
            <w:bookmarkStart w:id="0" w:name="_MON_1578207033"/>
            <w:bookmarkEnd w:id="0"/>
            <w:r>
              <w:rPr>
                <w:rFonts w:ascii="Times New Roman" w:hAnsi="Times New Roman" w:cs="Times New Roman"/>
              </w:rPr>
              <w:object>
                <v:shape id="_x0000_i1025" o:spt="75" type="#_x0000_t75" style="height:28.5pt;width:25.5pt;" o:ole="t" fillcolor="#FFFFFF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</w:t>
            </w:r>
          </w:p>
          <w:p w14:paraId="62EC668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it-IT"/>
              </w:rPr>
              <w:drawing>
                <wp:anchor distT="36195" distB="36195" distL="36195" distR="36195" simplePos="0" relativeHeight="251659264" behindDoc="0" locked="0" layoutInCell="1" allowOverlap="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91440</wp:posOffset>
                  </wp:positionV>
                  <wp:extent cx="600075" cy="685800"/>
                  <wp:effectExtent l="0" t="0" r="9525" b="0"/>
                  <wp:wrapNone/>
                  <wp:docPr id="3" name="Immagin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7F7FF"/>
                              </a:clrFrom>
                              <a:clrTo>
                                <a:srgbClr val="F7F7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76" w:type="dxa"/>
            <w:shd w:val="clear" w:color="auto" w:fill="auto"/>
          </w:tcPr>
          <w:p w14:paraId="7C8FADF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Ei-Center </w:t>
            </w:r>
            <w:r>
              <w:rPr>
                <w:rFonts w:ascii="Times New Roman" w:hAnsi="Times New Roman" w:cs="Times New Roman"/>
                <w:lang w:eastAsia="it-IT"/>
              </w:rPr>
              <w:drawing>
                <wp:inline distT="0" distB="0" distL="0" distR="0">
                  <wp:extent cx="704850" cy="39052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3AA42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EIPASS4SCHOOL</w:t>
            </w:r>
          </w:p>
          <w:p w14:paraId="1356E74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B93C8E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Ministero dell’Istruzione e del Merito</w:t>
      </w:r>
    </w:p>
    <w:p w14:paraId="07C0206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Ufficio Scolastico Regionale per la Sicilia</w:t>
      </w:r>
    </w:p>
    <w:p w14:paraId="23E428DB">
      <w:pPr>
        <w:spacing w:after="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LICEO STATALE </w:t>
      </w:r>
      <w:r>
        <w:rPr>
          <w:rFonts w:ascii="Times New Roman" w:hAnsi="Times New Roman" w:cs="Times New Roman"/>
          <w:b/>
          <w:i/>
        </w:rPr>
        <w:t>“Vittorio Emanuele III”</w:t>
      </w:r>
    </w:p>
    <w:p w14:paraId="7642D62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Liceo Classico – Liceo Scientifico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</w:rPr>
        <w:t>Liceo Linguistico – Liceo Sc. Applicate – Liceo Scienze Umane</w:t>
      </w:r>
    </w:p>
    <w:p w14:paraId="08D5E82C">
      <w:pPr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98066 PATTI (ME) - Via Trieste n.43 - Tel. e Fax 0941.21409 – C.F.86000610831</w:t>
      </w:r>
    </w:p>
    <w:p w14:paraId="160548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E-MAIL: mepc060006@istruzione.it-mepc060006@pec.istruzione.it-SITO WEB: http://www.liceostatalepatti.edu.it</w:t>
      </w:r>
    </w:p>
    <w:p w14:paraId="6C5E6EB9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695C09A9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18952C61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SCHEDA DI RILEVAZIONE DEI BISOGNI EDUCATIVI SPECIALI (BES) </w:t>
      </w:r>
    </w:p>
    <w:p w14:paraId="26233148">
      <w:pPr>
        <w:spacing w:after="0" w:line="360" w:lineRule="auto"/>
        <w:jc w:val="center"/>
        <w:rPr>
          <w:rFonts w:hint="default" w:ascii="Times New Roman" w:hAnsi="Times New Roman" w:cs="Times New Roman"/>
          <w:sz w:val="24"/>
          <w:lang w:val="it-IT"/>
        </w:rPr>
      </w:pPr>
      <w:r>
        <w:rPr>
          <w:rFonts w:ascii="Times New Roman" w:hAnsi="Times New Roman" w:cs="Times New Roman"/>
          <w:b/>
          <w:bCs/>
          <w:i/>
          <w:iCs/>
          <w:sz w:val="24"/>
        </w:rPr>
        <w:t>A.S. 202</w:t>
      </w:r>
      <w:r>
        <w:rPr>
          <w:rFonts w:hint="default" w:ascii="Times New Roman" w:hAnsi="Times New Roman" w:cs="Times New Roman"/>
          <w:b/>
          <w:bCs/>
          <w:i/>
          <w:iCs/>
          <w:sz w:val="24"/>
          <w:lang w:val="it-IT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</w:rPr>
        <w:t>/202</w:t>
      </w:r>
      <w:r>
        <w:rPr>
          <w:rFonts w:hint="default" w:ascii="Times New Roman" w:hAnsi="Times New Roman" w:cs="Times New Roman"/>
          <w:b/>
          <w:bCs/>
          <w:i/>
          <w:iCs/>
          <w:sz w:val="24"/>
          <w:lang w:val="it-IT"/>
        </w:rPr>
        <w:t>5</w:t>
      </w:r>
      <w:bookmarkStart w:id="1" w:name="_GoBack"/>
      <w:bookmarkEnd w:id="1"/>
    </w:p>
    <w:p w14:paraId="712AFF2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Classe________ Sezione _______ </w:t>
      </w:r>
    </w:p>
    <w:p w14:paraId="1F3CAA81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DATI INFORMATIVI SULLA CLASSE</w:t>
      </w:r>
    </w:p>
    <w:p w14:paraId="77969EE9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totale alunni…………… di cui: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1"/>
        <w:gridCol w:w="1581"/>
      </w:tblGrid>
      <w:tr w14:paraId="3B2E7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260" w:type="pct"/>
            <w:textDirection w:val="tbRl"/>
          </w:tcPr>
          <w:p w14:paraId="4DF8EDA3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pPr w:leftFromText="141" w:rightFromText="141" w:vertAnchor="text" w:tblpY="1"/>
              <w:tblOverlap w:val="never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44"/>
            </w:tblGrid>
            <w:tr w14:paraId="537C74F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</w:trPr>
              <w:tc>
                <w:tcPr>
                  <w:tcW w:w="6244" w:type="dxa"/>
                </w:tcPr>
                <w:p w14:paraId="6EC420D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TIPOLOGIA BISOGNO EDUCATIVO SPECIALE (BES)</w:t>
                  </w:r>
                </w:p>
              </w:tc>
            </w:tr>
          </w:tbl>
          <w:p w14:paraId="13CC3CD3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40" w:type="pct"/>
            <w:textDirection w:val="tbRl"/>
          </w:tcPr>
          <w:p w14:paraId="37CF01D2">
            <w:pPr>
              <w:spacing w:after="0" w:line="36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1DE5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60" w:type="pct"/>
          </w:tcPr>
          <w:p w14:paraId="48536E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85"/>
            </w:tblGrid>
            <w:tr w14:paraId="70E427F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 w:hRule="atLeast"/>
              </w:trPr>
              <w:tc>
                <w:tcPr>
                  <w:tcW w:w="9872" w:type="dxa"/>
                </w:tcPr>
                <w:p w14:paraId="69CDFA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I Fascia: alunni con disabilità (L. 104/92)</w:t>
                  </w:r>
                </w:p>
              </w:tc>
            </w:tr>
          </w:tbl>
          <w:p w14:paraId="62D40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40" w:type="pct"/>
          </w:tcPr>
          <w:p w14:paraId="50B124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170FC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60" w:type="pct"/>
          </w:tcPr>
          <w:p w14:paraId="414825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85"/>
            </w:tblGrid>
            <w:tr w14:paraId="6DA43A1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 w:hRule="atLeast"/>
              </w:trPr>
              <w:tc>
                <w:tcPr>
                  <w:tcW w:w="9872" w:type="dxa"/>
                </w:tcPr>
                <w:p w14:paraId="3343EC4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II Fascia: alunni con disturbi evolutivi specifici (DSA, ADHD/DOP, Borderline cognitivo, altro)</w:t>
                  </w:r>
                </w:p>
              </w:tc>
            </w:tr>
          </w:tbl>
          <w:p w14:paraId="5ED18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40" w:type="pct"/>
          </w:tcPr>
          <w:p w14:paraId="350771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05B9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260" w:type="pct"/>
          </w:tcPr>
          <w:p w14:paraId="3472D3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85"/>
            </w:tblGrid>
            <w:tr w14:paraId="7EA3B0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35" w:hRule="atLeast"/>
              </w:trPr>
              <w:tc>
                <w:tcPr>
                  <w:tcW w:w="9872" w:type="dxa"/>
                </w:tcPr>
                <w:p w14:paraId="62EB0BE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III Fascia: alunni con svantaggio socio-economico, linguistico-culturale, disagio comportamentale - relazionale, altro</w:t>
                  </w:r>
                </w:p>
              </w:tc>
            </w:tr>
          </w:tbl>
          <w:p w14:paraId="07B47B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740" w:type="pct"/>
          </w:tcPr>
          <w:p w14:paraId="4B29B2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57892E03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p w14:paraId="39C7D509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p w14:paraId="0662C535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Descrizione dei casi di bisogno educativo speciale:</w:t>
      </w:r>
    </w:p>
    <w:p w14:paraId="61B5F612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6D416E0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DA COMPILARE PER GLI ALLIEVI DI </w:t>
      </w:r>
      <w:r>
        <w:rPr>
          <w:rFonts w:ascii="Times New Roman" w:hAnsi="Times New Roman" w:cs="Times New Roman"/>
          <w:b/>
          <w:sz w:val="24"/>
        </w:rPr>
        <w:t>II FASCIA.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2673"/>
        <w:gridCol w:w="2791"/>
        <w:gridCol w:w="2456"/>
      </w:tblGrid>
      <w:tr w14:paraId="5F57F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62" w:type="dxa"/>
          </w:tcPr>
          <w:p w14:paraId="68120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4"/>
            </w:tblGrid>
            <w:tr w14:paraId="49B4D67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vAlign w:val="bottom"/>
                </w:tcPr>
                <w:p w14:paraId="4C3A55F0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Alunno/a</w:t>
                  </w:r>
                </w:p>
              </w:tc>
            </w:tr>
          </w:tbl>
          <w:p w14:paraId="4E90B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78172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31"/>
            </w:tblGrid>
            <w:tr w14:paraId="5A844E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</w:tcPr>
                <w:p w14:paraId="23B552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Tipo di BES </w:t>
                  </w:r>
                </w:p>
              </w:tc>
            </w:tr>
          </w:tbl>
          <w:p w14:paraId="7BBA8C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(vedi legenda II fascia)</w:t>
            </w:r>
          </w:p>
        </w:tc>
        <w:tc>
          <w:tcPr>
            <w:tcW w:w="2791" w:type="dxa"/>
          </w:tcPr>
          <w:p w14:paraId="773FE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75"/>
            </w:tblGrid>
            <w:tr w14:paraId="0632633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</w:tcPr>
                <w:p w14:paraId="4EB9F9B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Modalità di intervento </w:t>
                  </w:r>
                </w:p>
              </w:tc>
            </w:tr>
          </w:tbl>
          <w:p w14:paraId="0BC673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(vedi legenda)</w:t>
            </w:r>
          </w:p>
        </w:tc>
        <w:tc>
          <w:tcPr>
            <w:tcW w:w="2456" w:type="dxa"/>
          </w:tcPr>
          <w:p w14:paraId="2DA96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34960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Presenza o assenza di certificazione sanitaria (SI/NO)</w:t>
            </w:r>
          </w:p>
        </w:tc>
      </w:tr>
      <w:tr w14:paraId="06E82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1819805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5A96EE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77F0E4C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5F5F91B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5AFA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517FA38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19D1022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5F3B2C3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4CC1F50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24F9A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4807DEE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4B887E3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34C5451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475C529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2286B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21A93B0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2DEA9C8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6940C4F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0A41F3B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4601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6BCF31D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264443A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415CECC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2DA2522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06959E0F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647F61D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49845B63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0C014061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 COMPILARE PER GLI ALLIEVI DI </w:t>
      </w:r>
      <w:r>
        <w:rPr>
          <w:rFonts w:ascii="Times New Roman" w:hAnsi="Times New Roman" w:cs="Times New Roman"/>
          <w:b/>
          <w:sz w:val="24"/>
        </w:rPr>
        <w:t>III FASCIA</w:t>
      </w:r>
      <w:r>
        <w:rPr>
          <w:rFonts w:ascii="Times New Roman" w:hAnsi="Times New Roman" w:cs="Times New Roman"/>
          <w:sz w:val="24"/>
        </w:rPr>
        <w:t>.</w:t>
      </w:r>
    </w:p>
    <w:p w14:paraId="18AEF42B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2673"/>
        <w:gridCol w:w="2791"/>
        <w:gridCol w:w="2456"/>
      </w:tblGrid>
      <w:tr w14:paraId="762D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62" w:type="dxa"/>
          </w:tcPr>
          <w:p w14:paraId="7A5B2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4"/>
            </w:tblGrid>
            <w:tr w14:paraId="07B6492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81" w:hRule="atLeast"/>
              </w:trPr>
              <w:tc>
                <w:tcPr>
                  <w:tcW w:w="0" w:type="auto"/>
                  <w:vAlign w:val="bottom"/>
                </w:tcPr>
                <w:p w14:paraId="3427A7E5">
                  <w:pPr>
                    <w:spacing w:before="100" w:beforeAutospacing="1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Alunno/a</w:t>
                  </w:r>
                </w:p>
              </w:tc>
            </w:tr>
          </w:tbl>
          <w:p w14:paraId="666ED5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6116D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31"/>
            </w:tblGrid>
            <w:tr w14:paraId="3723555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</w:tcPr>
                <w:p w14:paraId="7EBA3A4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Tipo di BES </w:t>
                  </w:r>
                </w:p>
              </w:tc>
            </w:tr>
          </w:tbl>
          <w:p w14:paraId="63098B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(vedi legenda III fascia)</w:t>
            </w:r>
          </w:p>
        </w:tc>
        <w:tc>
          <w:tcPr>
            <w:tcW w:w="2791" w:type="dxa"/>
          </w:tcPr>
          <w:p w14:paraId="3B705F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tbl>
            <w:tblPr>
              <w:tblStyle w:val="3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75"/>
            </w:tblGrid>
            <w:tr w14:paraId="4AD3B3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</w:tcPr>
                <w:p w14:paraId="7AA8BCA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Modalità di intervento </w:t>
                  </w:r>
                </w:p>
              </w:tc>
            </w:tr>
          </w:tbl>
          <w:p w14:paraId="02FFE0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(vedi legenda)</w:t>
            </w:r>
          </w:p>
        </w:tc>
        <w:tc>
          <w:tcPr>
            <w:tcW w:w="2456" w:type="dxa"/>
          </w:tcPr>
          <w:p w14:paraId="407F91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71174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Presenza o assenza di certificazione sanitaria (SI/NO)</w:t>
            </w:r>
          </w:p>
        </w:tc>
      </w:tr>
      <w:tr w14:paraId="31E6C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19A8F1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0FF42DC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67B7425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1A57FF6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49D6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666743E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2C84170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36EE5AD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2ACD855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693D3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4F4830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732DC55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349BE39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535F4EF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20B9C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1706537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32140F5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43275D4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1BA9F4A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14:paraId="1ED38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2" w:type="dxa"/>
          </w:tcPr>
          <w:p w14:paraId="0A4CDE9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673" w:type="dxa"/>
          </w:tcPr>
          <w:p w14:paraId="1C6481D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791" w:type="dxa"/>
          </w:tcPr>
          <w:p w14:paraId="2DAE525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56" w:type="dxa"/>
          </w:tcPr>
          <w:p w14:paraId="3306BC2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5444E26A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p w14:paraId="5256220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Legenda BES II FASCIA</w:t>
      </w:r>
    </w:p>
    <w:p w14:paraId="1DD9A6D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DSA                                                               5. Altro (disturbo visivo…)                                    </w:t>
      </w:r>
    </w:p>
    <w:p w14:paraId="3908A3D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ADHD                                                           </w:t>
      </w:r>
    </w:p>
    <w:p w14:paraId="4EE027F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DOP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776DD627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Borderline cognitivo                                                      </w:t>
      </w:r>
    </w:p>
    <w:p w14:paraId="1D808BDE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</w:p>
    <w:p w14:paraId="659AC9E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Legenda BES III FASCIA</w:t>
      </w:r>
    </w:p>
    <w:p w14:paraId="63A73DB5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Carenze affettive-relazionali                                            5. Divario linguistico                                    </w:t>
      </w:r>
    </w:p>
    <w:p w14:paraId="2E93DBD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Disagio economico                                                           6. Disagio comportamentale</w:t>
      </w:r>
    </w:p>
    <w:p w14:paraId="6310DE7F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Disagio sociale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7. Altro…</w:t>
      </w:r>
    </w:p>
    <w:p w14:paraId="0B238B0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Divario culturale                                                      </w:t>
      </w:r>
    </w:p>
    <w:p w14:paraId="276377A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</w:p>
    <w:p w14:paraId="57092EA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Legenda modalità di intervento </w:t>
      </w:r>
    </w:p>
    <w:p w14:paraId="0AE9BEF2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a) a classe intera                                                      e) attività di recupero </w:t>
      </w:r>
    </w:p>
    <w:p w14:paraId="76EA118F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a piccolo gruppo                                                 f) tutoring </w:t>
      </w:r>
    </w:p>
    <w:p w14:paraId="1689AD1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c) individualmente                                                  g) percorso personalizzato </w:t>
      </w:r>
    </w:p>
    <w:p w14:paraId="1FA6FACD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d) attività di potenziamento                                    h) altro ……………………………</w:t>
      </w:r>
    </w:p>
    <w:p w14:paraId="4AD17EB8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3ECD0B49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86B797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23F551C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Data ______________                </w:t>
      </w:r>
    </w:p>
    <w:p w14:paraId="2D3B272B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CD77725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5FA7F528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Firma docente coordinatore____________________________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CC"/>
    <w:rsid w:val="000D2272"/>
    <w:rsid w:val="0019374B"/>
    <w:rsid w:val="002C5B07"/>
    <w:rsid w:val="0040766D"/>
    <w:rsid w:val="004721CC"/>
    <w:rsid w:val="004A084E"/>
    <w:rsid w:val="00555A99"/>
    <w:rsid w:val="00572677"/>
    <w:rsid w:val="006D5566"/>
    <w:rsid w:val="00722A57"/>
    <w:rsid w:val="007652EB"/>
    <w:rsid w:val="007C235B"/>
    <w:rsid w:val="009620D9"/>
    <w:rsid w:val="009C6815"/>
    <w:rsid w:val="009F155B"/>
    <w:rsid w:val="009F339C"/>
    <w:rsid w:val="00A20E71"/>
    <w:rsid w:val="00AA4764"/>
    <w:rsid w:val="00B20B27"/>
    <w:rsid w:val="00B52570"/>
    <w:rsid w:val="00B61062"/>
    <w:rsid w:val="00BC476B"/>
    <w:rsid w:val="00BE6D41"/>
    <w:rsid w:val="00C168C3"/>
    <w:rsid w:val="00D37945"/>
    <w:rsid w:val="00F72A6D"/>
    <w:rsid w:val="3B93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Testo fumetto Carattere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image" Target="media/image1.png"/><Relationship Id="rId6" Type="http://schemas.openxmlformats.org/officeDocument/2006/relationships/hyperlink" Target="http://www.cambridgeesol.it/" TargetMode="Externa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78E2-4670-4B18-A3E2-65FAEC1CC6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447</Words>
  <Characters>2550</Characters>
  <Lines>21</Lines>
  <Paragraphs>5</Paragraphs>
  <TotalTime>92</TotalTime>
  <ScaleCrop>false</ScaleCrop>
  <LinksUpToDate>false</LinksUpToDate>
  <CharactersWithSpaces>2992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2018-06-07T09:45:00Z</dcterms:created>
  <dc:creator>roberto</dc:creator>
  <cp:lastModifiedBy>WPS_1668532715</cp:lastModifiedBy>
  <dcterms:modified xsi:type="dcterms:W3CDTF">2024-09-15T14:34:35Z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1033-12.2.0.18199</vt:lpwstr>
  </property>
  <property fmtid="{D5CDD505-2E9C-101B-9397-08002B2CF9AE}" pid="3" name="ICV">
    <vt:lpwstr>8C37DB1AD0CE405C8C2068F32E24CE8D_13</vt:lpwstr>
  </property>
</Properties>
</file>